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D5A4" w14:textId="77777777" w:rsidR="00953DD7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Support Supervision Grade Report</w:t>
      </w:r>
    </w:p>
    <w:p w14:paraId="3838E0A0" w14:textId="77777777" w:rsidR="00953DD7" w:rsidRDefault="00953DD7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790E311D" w14:textId="1552C520" w:rsidR="00953DD7" w:rsidRDefault="00000000">
      <w:pPr>
        <w:spacing w:line="240" w:lineRule="auto"/>
        <w:ind w:left="360" w:firstLine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Teacher Candidate Name:</w:t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="0064659F">
        <w:rPr>
          <w:rFonts w:ascii="Calibri" w:eastAsia="Calibri" w:hAnsi="Calibri" w:cs="Calibr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4659F">
        <w:rPr>
          <w:rFonts w:ascii="Calibri" w:eastAsia="Calibri" w:hAnsi="Calibri" w:cs="Calibri"/>
          <w:sz w:val="20"/>
          <w:szCs w:val="20"/>
          <w:u w:val="single"/>
        </w:rPr>
        <w:instrText xml:space="preserve"> FORMTEXT </w:instrText>
      </w:r>
      <w:r w:rsidR="0064659F">
        <w:rPr>
          <w:rFonts w:ascii="Calibri" w:eastAsia="Calibri" w:hAnsi="Calibri" w:cs="Calibri"/>
          <w:sz w:val="20"/>
          <w:szCs w:val="20"/>
          <w:u w:val="single"/>
        </w:rPr>
      </w:r>
      <w:r w:rsidR="0064659F">
        <w:rPr>
          <w:rFonts w:ascii="Calibri" w:eastAsia="Calibri" w:hAnsi="Calibri" w:cs="Calibri"/>
          <w:sz w:val="20"/>
          <w:szCs w:val="20"/>
          <w:u w:val="single"/>
        </w:rPr>
        <w:fldChar w:fldCharType="separate"/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sz w:val="20"/>
          <w:szCs w:val="20"/>
          <w:u w:val="single"/>
        </w:rPr>
        <w:fldChar w:fldCharType="end"/>
      </w:r>
      <w:bookmarkEnd w:id="0"/>
      <w:r>
        <w:rPr>
          <w:rFonts w:ascii="Calibri" w:eastAsia="Calibri" w:hAnsi="Calibri" w:cs="Calibri"/>
          <w:sz w:val="20"/>
          <w:szCs w:val="20"/>
        </w:rPr>
        <w:tab/>
        <w:t>Cohort: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4659F">
        <w:rPr>
          <w:rFonts w:ascii="Calibri" w:eastAsia="Calibri" w:hAnsi="Calibri" w:cs="Calibr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4659F">
        <w:rPr>
          <w:rFonts w:ascii="Calibri" w:eastAsia="Calibri" w:hAnsi="Calibri" w:cs="Calibri"/>
          <w:sz w:val="20"/>
          <w:szCs w:val="20"/>
          <w:u w:val="single"/>
        </w:rPr>
        <w:instrText xml:space="preserve"> FORMTEXT </w:instrText>
      </w:r>
      <w:r w:rsidR="0064659F">
        <w:rPr>
          <w:rFonts w:ascii="Calibri" w:eastAsia="Calibri" w:hAnsi="Calibri" w:cs="Calibri"/>
          <w:sz w:val="20"/>
          <w:szCs w:val="20"/>
          <w:u w:val="single"/>
        </w:rPr>
      </w:r>
      <w:r w:rsidR="0064659F">
        <w:rPr>
          <w:rFonts w:ascii="Calibri" w:eastAsia="Calibri" w:hAnsi="Calibri" w:cs="Calibri"/>
          <w:sz w:val="20"/>
          <w:szCs w:val="20"/>
          <w:u w:val="single"/>
        </w:rPr>
        <w:fldChar w:fldCharType="separate"/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sz w:val="20"/>
          <w:szCs w:val="20"/>
          <w:u w:val="single"/>
        </w:rPr>
        <w:fldChar w:fldCharType="end"/>
      </w:r>
      <w:bookmarkEnd w:id="1"/>
      <w:r>
        <w:rPr>
          <w:rFonts w:ascii="Calibri" w:eastAsia="Calibri" w:hAnsi="Calibri" w:cs="Calibri"/>
          <w:sz w:val="20"/>
          <w:szCs w:val="20"/>
        </w:rPr>
        <w:tab/>
        <w:t>Date:</w:t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="0064659F">
        <w:rPr>
          <w:rFonts w:ascii="Calibri" w:eastAsia="Calibri" w:hAnsi="Calibri" w:cs="Calibr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4659F">
        <w:rPr>
          <w:rFonts w:ascii="Calibri" w:eastAsia="Calibri" w:hAnsi="Calibri" w:cs="Calibri"/>
          <w:sz w:val="20"/>
          <w:szCs w:val="20"/>
          <w:u w:val="single"/>
        </w:rPr>
        <w:instrText xml:space="preserve"> FORMTEXT </w:instrText>
      </w:r>
      <w:r w:rsidR="0064659F">
        <w:rPr>
          <w:rFonts w:ascii="Calibri" w:eastAsia="Calibri" w:hAnsi="Calibri" w:cs="Calibri"/>
          <w:sz w:val="20"/>
          <w:szCs w:val="20"/>
          <w:u w:val="single"/>
        </w:rPr>
      </w:r>
      <w:r w:rsidR="0064659F">
        <w:rPr>
          <w:rFonts w:ascii="Calibri" w:eastAsia="Calibri" w:hAnsi="Calibri" w:cs="Calibri"/>
          <w:sz w:val="20"/>
          <w:szCs w:val="20"/>
          <w:u w:val="single"/>
        </w:rPr>
        <w:fldChar w:fldCharType="separate"/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64659F">
        <w:rPr>
          <w:rFonts w:ascii="Calibri" w:eastAsia="Calibri" w:hAnsi="Calibri" w:cs="Calibri"/>
          <w:sz w:val="20"/>
          <w:szCs w:val="20"/>
          <w:u w:val="single"/>
        </w:rPr>
        <w:fldChar w:fldCharType="end"/>
      </w:r>
      <w:bookmarkEnd w:id="2"/>
    </w:p>
    <w:p w14:paraId="307F2151" w14:textId="391E9196" w:rsidR="00953DD7" w:rsidRDefault="0064659F">
      <w:pPr>
        <w:spacing w:line="240" w:lineRule="auto"/>
        <w:ind w:left="360"/>
        <w:jc w:val="center"/>
        <w:rPr>
          <w:rFonts w:ascii="Calibri" w:eastAsia="Calibri" w:hAnsi="Calibri" w:cs="Calibri"/>
          <w:b/>
          <w:i/>
          <w:color w:val="980000"/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3"/>
      <w:r w:rsidR="00000000">
        <w:rPr>
          <w:rFonts w:ascii="Calibri" w:eastAsia="Calibri" w:hAnsi="Calibri" w:cs="Calibri"/>
          <w:sz w:val="24"/>
          <w:szCs w:val="24"/>
        </w:rPr>
        <w:t xml:space="preserve"> </w:t>
      </w:r>
      <w:r w:rsidR="00000000">
        <w:rPr>
          <w:rFonts w:ascii="Calibri" w:eastAsia="Calibri" w:hAnsi="Calibri" w:cs="Calibri"/>
          <w:b/>
          <w:sz w:val="24"/>
          <w:szCs w:val="24"/>
        </w:rPr>
        <w:t>Pass</w:t>
      </w:r>
      <w:r w:rsidR="00000000">
        <w:rPr>
          <w:rFonts w:ascii="Calibri" w:eastAsia="Calibri" w:hAnsi="Calibri" w:cs="Calibri"/>
          <w:b/>
          <w:sz w:val="24"/>
          <w:szCs w:val="24"/>
        </w:rPr>
        <w:tab/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alibri" w:eastAsia="Calibri" w:hAnsi="Calibri" w:cs="Calibri"/>
          <w:b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b/>
          <w:sz w:val="24"/>
          <w:szCs w:val="24"/>
        </w:rPr>
      </w:r>
      <w:r>
        <w:rPr>
          <w:rFonts w:ascii="Calibri" w:eastAsia="Calibri" w:hAnsi="Calibri" w:cs="Calibri"/>
          <w:b/>
          <w:sz w:val="24"/>
          <w:szCs w:val="24"/>
        </w:rPr>
        <w:fldChar w:fldCharType="end"/>
      </w:r>
      <w:bookmarkEnd w:id="4"/>
      <w:r w:rsidR="00000000">
        <w:rPr>
          <w:rFonts w:ascii="Calibri" w:eastAsia="Calibri" w:hAnsi="Calibri" w:cs="Calibri"/>
          <w:b/>
          <w:sz w:val="24"/>
          <w:szCs w:val="24"/>
        </w:rPr>
        <w:t xml:space="preserve"> Not Passing 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 xml:space="preserve">(Corrective Action on file) </w:t>
      </w:r>
      <w:r w:rsidR="00000000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alibri" w:eastAsia="Calibri" w:hAnsi="Calibri" w:cs="Calibri"/>
          <w:b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b/>
          <w:sz w:val="24"/>
          <w:szCs w:val="24"/>
        </w:rPr>
      </w:r>
      <w:r>
        <w:rPr>
          <w:rFonts w:ascii="Calibri" w:eastAsia="Calibri" w:hAnsi="Calibri" w:cs="Calibri"/>
          <w:b/>
          <w:sz w:val="24"/>
          <w:szCs w:val="24"/>
        </w:rPr>
        <w:fldChar w:fldCharType="end"/>
      </w:r>
      <w:bookmarkEnd w:id="5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00000">
        <w:rPr>
          <w:rFonts w:ascii="Calibri" w:eastAsia="Calibri" w:hAnsi="Calibri" w:cs="Calibri"/>
          <w:b/>
          <w:sz w:val="24"/>
          <w:szCs w:val="24"/>
        </w:rPr>
        <w:t xml:space="preserve">Incomplete 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>(requires pre-approval)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ab/>
      </w:r>
      <w:r>
        <w:rPr>
          <w:rFonts w:ascii="Calibri" w:eastAsia="Calibri" w:hAnsi="Calibri" w:cs="Calibr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alibri" w:eastAsia="Calibri" w:hAnsi="Calibri" w:cs="Calibri"/>
          <w:b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b/>
          <w:sz w:val="24"/>
          <w:szCs w:val="24"/>
        </w:rPr>
      </w:r>
      <w:r>
        <w:rPr>
          <w:rFonts w:ascii="Calibri" w:eastAsia="Calibri" w:hAnsi="Calibri" w:cs="Calibri"/>
          <w:b/>
          <w:sz w:val="24"/>
          <w:szCs w:val="24"/>
        </w:rPr>
        <w:fldChar w:fldCharType="end"/>
      </w:r>
      <w:bookmarkEnd w:id="6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00000">
        <w:rPr>
          <w:rFonts w:ascii="Calibri" w:eastAsia="Calibri" w:hAnsi="Calibri" w:cs="Calibri"/>
          <w:b/>
          <w:sz w:val="24"/>
          <w:szCs w:val="24"/>
        </w:rPr>
        <w:t xml:space="preserve">Withdrawal 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>(requires pre-approval)</w:t>
      </w:r>
    </w:p>
    <w:p w14:paraId="182DFCF7" w14:textId="77777777" w:rsidR="00953DD7" w:rsidRDefault="00953DD7">
      <w:pPr>
        <w:spacing w:line="240" w:lineRule="auto"/>
        <w:ind w:left="360" w:right="127"/>
        <w:jc w:val="center"/>
        <w:rPr>
          <w:rFonts w:ascii="Calibri" w:eastAsia="Calibri" w:hAnsi="Calibri" w:cs="Calibri"/>
          <w:b/>
          <w:i/>
          <w:color w:val="980000"/>
          <w:sz w:val="18"/>
          <w:szCs w:val="18"/>
        </w:rPr>
      </w:pPr>
    </w:p>
    <w:tbl>
      <w:tblPr>
        <w:tblStyle w:val="a"/>
        <w:tblW w:w="1411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0"/>
        <w:gridCol w:w="1327"/>
        <w:gridCol w:w="1920"/>
        <w:gridCol w:w="2145"/>
        <w:gridCol w:w="7381"/>
      </w:tblGrid>
      <w:tr w:rsidR="00953DD7" w14:paraId="16AD4580" w14:textId="77777777" w:rsidTr="0064659F">
        <w:trPr>
          <w:trHeight w:val="255"/>
        </w:trPr>
        <w:tc>
          <w:tcPr>
            <w:tcW w:w="2667" w:type="dxa"/>
            <w:gridSpan w:val="2"/>
          </w:tcPr>
          <w:p w14:paraId="374E4FB8" w14:textId="77777777" w:rsidR="00953DD7" w:rsidRDefault="00000000">
            <w:pPr>
              <w:spacing w:line="240" w:lineRule="auto"/>
              <w:ind w:right="-11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Course Codes</w:t>
            </w:r>
          </w:p>
        </w:tc>
        <w:tc>
          <w:tcPr>
            <w:tcW w:w="11446" w:type="dxa"/>
            <w:gridSpan w:val="3"/>
            <w:vMerge w:val="restart"/>
          </w:tcPr>
          <w:p w14:paraId="52552454" w14:textId="77777777" w:rsidR="00953DD7" w:rsidRDefault="00000000">
            <w:pPr>
              <w:spacing w:line="240" w:lineRule="auto"/>
              <w:ind w:right="-11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Support Supervisor’s Comments</w:t>
            </w:r>
          </w:p>
          <w:p w14:paraId="275F863B" w14:textId="77777777" w:rsidR="00953DD7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Please comment legibly on your candidate’s professional growth as tied to the Teaching Performance Expectations.  In case of a grade of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 Passing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describe the specific reasons for the grade and briefly outline the expectation for improvement.</w:t>
            </w:r>
          </w:p>
        </w:tc>
      </w:tr>
      <w:tr w:rsidR="00953DD7" w14:paraId="2785218E" w14:textId="77777777" w:rsidTr="0064659F">
        <w:trPr>
          <w:trHeight w:val="416"/>
        </w:trPr>
        <w:tc>
          <w:tcPr>
            <w:tcW w:w="1340" w:type="dxa"/>
            <w:vMerge w:val="restart"/>
          </w:tcPr>
          <w:p w14:paraId="104FFE98" w14:textId="77777777" w:rsidR="00953DD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  <w:t>Multiple Subject</w:t>
            </w:r>
          </w:p>
          <w:p w14:paraId="67E6BE72" w14:textId="77777777" w:rsidR="00953DD7" w:rsidRDefault="00953DD7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A250238" w14:textId="1833305D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EDUC201A</w:t>
            </w:r>
          </w:p>
          <w:p w14:paraId="18D2D9EA" w14:textId="4D18A320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EDUC201B</w:t>
            </w:r>
          </w:p>
          <w:p w14:paraId="6BFEA8FE" w14:textId="651F5AF1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EDUC201C</w:t>
            </w:r>
          </w:p>
          <w:p w14:paraId="23A600F3" w14:textId="59D0138D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EDUC201D</w:t>
            </w:r>
          </w:p>
          <w:p w14:paraId="327F3AAD" w14:textId="2050E011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EDUC201E</w:t>
            </w:r>
          </w:p>
        </w:tc>
        <w:tc>
          <w:tcPr>
            <w:tcW w:w="1327" w:type="dxa"/>
            <w:vMerge w:val="restart"/>
          </w:tcPr>
          <w:p w14:paraId="55FAD4DD" w14:textId="77777777" w:rsidR="00953DD7" w:rsidRDefault="00000000">
            <w:pPr>
              <w:jc w:val="center"/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  <w:t>SPED</w:t>
            </w:r>
          </w:p>
          <w:p w14:paraId="12C51035" w14:textId="77777777" w:rsidR="00953DD7" w:rsidRDefault="00953DD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D0B86A4" w14:textId="425E2C16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CURR281</w:t>
            </w:r>
          </w:p>
          <w:p w14:paraId="2E38FCB3" w14:textId="1BFA9F3F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CURR282</w:t>
            </w:r>
          </w:p>
          <w:p w14:paraId="5B431E91" w14:textId="64233E8C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CURR283</w:t>
            </w:r>
          </w:p>
          <w:p w14:paraId="38F87BB7" w14:textId="2FED2817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CURR284</w:t>
            </w:r>
          </w:p>
          <w:p w14:paraId="2FAEE98F" w14:textId="518F2970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CURR285</w:t>
            </w:r>
          </w:p>
          <w:p w14:paraId="6442D0C3" w14:textId="77777777" w:rsidR="00953DD7" w:rsidRDefault="00953DD7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24FC36B" w14:textId="77777777" w:rsidR="00953DD7" w:rsidRDefault="00953DD7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908E65D" w14:textId="77777777" w:rsidR="00953DD7" w:rsidRDefault="00953DD7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446" w:type="dxa"/>
            <w:gridSpan w:val="3"/>
            <w:vMerge/>
          </w:tcPr>
          <w:p w14:paraId="657A7FC9" w14:textId="77777777" w:rsidR="00953DD7" w:rsidRDefault="00953DD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953DD7" w14:paraId="73758159" w14:textId="77777777" w:rsidTr="0064659F">
        <w:trPr>
          <w:trHeight w:val="238"/>
        </w:trPr>
        <w:tc>
          <w:tcPr>
            <w:tcW w:w="1340" w:type="dxa"/>
            <w:vMerge/>
          </w:tcPr>
          <w:p w14:paraId="39650EC4" w14:textId="77777777" w:rsidR="00953DD7" w:rsidRDefault="00953DD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27" w:type="dxa"/>
            <w:vMerge/>
          </w:tcPr>
          <w:p w14:paraId="74F4484C" w14:textId="77777777" w:rsidR="00953DD7" w:rsidRDefault="00953DD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446" w:type="dxa"/>
            <w:gridSpan w:val="3"/>
            <w:shd w:val="clear" w:color="auto" w:fill="D9D9D9"/>
          </w:tcPr>
          <w:p w14:paraId="5A86764E" w14:textId="77777777" w:rsidR="00953DD7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Areas of Strength:  </w:t>
            </w:r>
          </w:p>
        </w:tc>
      </w:tr>
      <w:tr w:rsidR="00953DD7" w14:paraId="718C6FC6" w14:textId="77777777" w:rsidTr="0064659F">
        <w:trPr>
          <w:trHeight w:val="280"/>
        </w:trPr>
        <w:tc>
          <w:tcPr>
            <w:tcW w:w="1340" w:type="dxa"/>
            <w:vMerge/>
          </w:tcPr>
          <w:p w14:paraId="7DF02C90" w14:textId="77777777" w:rsidR="00953DD7" w:rsidRDefault="00953DD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01EA8C9F" w14:textId="77777777" w:rsidR="00953DD7" w:rsidRDefault="00953DD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1E21706D" w14:textId="77777777" w:rsidR="00953DD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TPE #</w:t>
            </w:r>
          </w:p>
        </w:tc>
        <w:tc>
          <w:tcPr>
            <w:tcW w:w="2145" w:type="dxa"/>
          </w:tcPr>
          <w:p w14:paraId="03E2D614" w14:textId="77777777" w:rsidR="00953DD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TPE Heading</w:t>
            </w:r>
          </w:p>
        </w:tc>
        <w:tc>
          <w:tcPr>
            <w:tcW w:w="7381" w:type="dxa"/>
          </w:tcPr>
          <w:p w14:paraId="303B6488" w14:textId="77777777" w:rsidR="00953DD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 of Strength related to Candidate Performance</w:t>
            </w:r>
          </w:p>
        </w:tc>
      </w:tr>
      <w:tr w:rsidR="00953DD7" w14:paraId="127156EB" w14:textId="77777777" w:rsidTr="0064659F">
        <w:trPr>
          <w:trHeight w:val="881"/>
        </w:trPr>
        <w:tc>
          <w:tcPr>
            <w:tcW w:w="1340" w:type="dxa"/>
            <w:vMerge/>
          </w:tcPr>
          <w:p w14:paraId="33A8EBE0" w14:textId="77777777" w:rsidR="00953DD7" w:rsidRDefault="00953DD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726DCE68" w14:textId="77777777" w:rsidR="00953DD7" w:rsidRDefault="00953DD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79946A68" w14:textId="2DE764D7" w:rsidR="00953DD7" w:rsidRDefault="0064659F" w:rsidP="0064659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145" w:type="dxa"/>
          </w:tcPr>
          <w:p w14:paraId="4DC31715" w14:textId="275AB328" w:rsidR="00953DD7" w:rsidRDefault="0064659F" w:rsidP="0064659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7381" w:type="dxa"/>
          </w:tcPr>
          <w:p w14:paraId="505971D8" w14:textId="33BA0643" w:rsidR="00953DD7" w:rsidRDefault="0064659F" w:rsidP="0064659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953DD7" w14:paraId="30640AE1" w14:textId="77777777" w:rsidTr="0064659F">
        <w:trPr>
          <w:trHeight w:val="995"/>
        </w:trPr>
        <w:tc>
          <w:tcPr>
            <w:tcW w:w="1340" w:type="dxa"/>
            <w:vMerge/>
          </w:tcPr>
          <w:p w14:paraId="21203AFB" w14:textId="77777777" w:rsidR="00953DD7" w:rsidRDefault="00953DD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6C837F34" w14:textId="77777777" w:rsidR="00953DD7" w:rsidRDefault="00953DD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0BB3EDCC" w14:textId="07414A75" w:rsidR="00953DD7" w:rsidRDefault="0064659F" w:rsidP="0064659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145" w:type="dxa"/>
          </w:tcPr>
          <w:p w14:paraId="10B660FC" w14:textId="3D4F8158" w:rsidR="00953DD7" w:rsidRDefault="0064659F" w:rsidP="0064659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7381" w:type="dxa"/>
          </w:tcPr>
          <w:p w14:paraId="2720CCF8" w14:textId="751554B7" w:rsidR="00953DD7" w:rsidRDefault="0064659F" w:rsidP="0064659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953DD7" w14:paraId="7C13BC62" w14:textId="77777777" w:rsidTr="0064659F">
        <w:trPr>
          <w:trHeight w:val="92"/>
        </w:trPr>
        <w:tc>
          <w:tcPr>
            <w:tcW w:w="1340" w:type="dxa"/>
            <w:vMerge w:val="restart"/>
            <w:shd w:val="clear" w:color="auto" w:fill="auto"/>
          </w:tcPr>
          <w:p w14:paraId="090229D7" w14:textId="77777777" w:rsidR="00953DD7" w:rsidRDefault="00000000">
            <w:pPr>
              <w:spacing w:line="240" w:lineRule="auto"/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  <w:t>Single Subject</w:t>
            </w:r>
          </w:p>
          <w:p w14:paraId="330BD740" w14:textId="77777777" w:rsidR="00953DD7" w:rsidRDefault="00953DD7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84D8A4A" w14:textId="6E1F8877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EDUC211A</w:t>
            </w:r>
          </w:p>
          <w:p w14:paraId="01BF2323" w14:textId="5E07CC1E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EDUC211B</w:t>
            </w:r>
          </w:p>
          <w:p w14:paraId="1CB3988F" w14:textId="4AA80B0D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EDUC211C</w:t>
            </w:r>
          </w:p>
          <w:p w14:paraId="30F06B30" w14:textId="21EC13CE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EDUC211D</w:t>
            </w:r>
          </w:p>
          <w:p w14:paraId="124CD4A0" w14:textId="6A69E618" w:rsidR="00953DD7" w:rsidRDefault="0064659F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64659F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EDUC211E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2885BCD7" w14:textId="77777777" w:rsidR="00953DD7" w:rsidRDefault="00953DD7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446" w:type="dxa"/>
            <w:gridSpan w:val="3"/>
            <w:shd w:val="clear" w:color="auto" w:fill="D9D9D9"/>
          </w:tcPr>
          <w:p w14:paraId="2DAA5F38" w14:textId="77777777" w:rsidR="00953DD7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Areas for Growth: </w:t>
            </w:r>
          </w:p>
        </w:tc>
      </w:tr>
      <w:tr w:rsidR="00953DD7" w14:paraId="7033BAAF" w14:textId="77777777" w:rsidTr="0064659F">
        <w:trPr>
          <w:trHeight w:val="312"/>
        </w:trPr>
        <w:tc>
          <w:tcPr>
            <w:tcW w:w="1340" w:type="dxa"/>
            <w:vMerge/>
            <w:shd w:val="clear" w:color="auto" w:fill="auto"/>
          </w:tcPr>
          <w:p w14:paraId="1C2F0207" w14:textId="77777777" w:rsidR="00953DD7" w:rsidRDefault="00953DD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526D74EC" w14:textId="77777777" w:rsidR="00953DD7" w:rsidRDefault="00953DD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C2B6C48" w14:textId="77777777" w:rsidR="00953DD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TPE #</w:t>
            </w:r>
          </w:p>
        </w:tc>
        <w:tc>
          <w:tcPr>
            <w:tcW w:w="2145" w:type="dxa"/>
          </w:tcPr>
          <w:p w14:paraId="38E5EB3C" w14:textId="77777777" w:rsidR="00953DD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TPE Heading</w:t>
            </w:r>
          </w:p>
        </w:tc>
        <w:tc>
          <w:tcPr>
            <w:tcW w:w="7381" w:type="dxa"/>
          </w:tcPr>
          <w:p w14:paraId="677E37E8" w14:textId="77777777" w:rsidR="00953DD7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 of Area(s) of Growth related to Candidate Performance</w:t>
            </w:r>
          </w:p>
        </w:tc>
      </w:tr>
      <w:tr w:rsidR="00953DD7" w14:paraId="3FF32035" w14:textId="77777777" w:rsidTr="0064659F">
        <w:trPr>
          <w:trHeight w:val="953"/>
        </w:trPr>
        <w:tc>
          <w:tcPr>
            <w:tcW w:w="1340" w:type="dxa"/>
            <w:vMerge/>
            <w:shd w:val="clear" w:color="auto" w:fill="auto"/>
          </w:tcPr>
          <w:p w14:paraId="0B8DD200" w14:textId="77777777" w:rsidR="00953DD7" w:rsidRDefault="00953DD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5ABDF861" w14:textId="77777777" w:rsidR="00953DD7" w:rsidRDefault="00953DD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4EE8BC9" w14:textId="54A380E7" w:rsidR="00953DD7" w:rsidRDefault="0064659F" w:rsidP="0064659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  <w:tc>
          <w:tcPr>
            <w:tcW w:w="2145" w:type="dxa"/>
          </w:tcPr>
          <w:p w14:paraId="0E75831A" w14:textId="73DD7789" w:rsidR="00953DD7" w:rsidRDefault="0064659F" w:rsidP="0064659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  <w:tc>
          <w:tcPr>
            <w:tcW w:w="7381" w:type="dxa"/>
          </w:tcPr>
          <w:p w14:paraId="4D333132" w14:textId="71480D09" w:rsidR="00953DD7" w:rsidRDefault="0064659F" w:rsidP="0064659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"/>
          </w:p>
        </w:tc>
      </w:tr>
      <w:tr w:rsidR="00953DD7" w14:paraId="5ABC9FE4" w14:textId="77777777" w:rsidTr="0064659F">
        <w:trPr>
          <w:trHeight w:val="1052"/>
        </w:trPr>
        <w:tc>
          <w:tcPr>
            <w:tcW w:w="1340" w:type="dxa"/>
            <w:vMerge/>
            <w:shd w:val="clear" w:color="auto" w:fill="auto"/>
          </w:tcPr>
          <w:p w14:paraId="6D27714F" w14:textId="77777777" w:rsidR="00953DD7" w:rsidRDefault="00953D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1D32DEA9" w14:textId="77777777" w:rsidR="00953DD7" w:rsidRDefault="00953DD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</w:tcPr>
          <w:p w14:paraId="4394AFB8" w14:textId="17808103" w:rsidR="00953DD7" w:rsidRDefault="0064659F" w:rsidP="0064659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6"/>
          </w:p>
        </w:tc>
        <w:tc>
          <w:tcPr>
            <w:tcW w:w="2145" w:type="dxa"/>
          </w:tcPr>
          <w:p w14:paraId="3A25F3C5" w14:textId="2EA0ED87" w:rsidR="00953DD7" w:rsidRDefault="0064659F" w:rsidP="0064659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7"/>
          </w:p>
        </w:tc>
        <w:tc>
          <w:tcPr>
            <w:tcW w:w="7381" w:type="dxa"/>
          </w:tcPr>
          <w:p w14:paraId="7AB3B1E5" w14:textId="291B6AC9" w:rsidR="00953DD7" w:rsidRDefault="0064659F" w:rsidP="0064659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8"/>
          </w:p>
        </w:tc>
      </w:tr>
    </w:tbl>
    <w:p w14:paraId="114ED7DB" w14:textId="77777777" w:rsidR="00953DD7" w:rsidRDefault="00000000">
      <w:pPr>
        <w:spacing w:before="240"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Support Supervisor Signature: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Date: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18BBA0DC" w14:textId="77777777" w:rsidR="00953DD7" w:rsidRDefault="00000000">
      <w:pPr>
        <w:spacing w:line="360" w:lineRule="auto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Support Supervisor First/Last Name (please print):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Phone: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  <w:t xml:space="preserve">               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7116E984" w14:textId="77777777" w:rsidR="00953DD7" w:rsidRDefault="00000000">
      <w:pPr>
        <w:spacing w:line="360" w:lineRule="auto"/>
        <w:rPr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Lead Support Supervisor Signature: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Date: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sectPr w:rsidR="00953DD7">
      <w:footerReference w:type="default" r:id="rId6"/>
      <w:headerReference w:type="first" r:id="rId7"/>
      <w:footerReference w:type="first" r:id="rId8"/>
      <w:pgSz w:w="15840" w:h="12240" w:orient="landscape"/>
      <w:pgMar w:top="1440" w:right="907" w:bottom="1440" w:left="108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765F" w14:textId="77777777" w:rsidR="0078273B" w:rsidRDefault="0078273B">
      <w:pPr>
        <w:spacing w:line="240" w:lineRule="auto"/>
      </w:pPr>
      <w:r>
        <w:separator/>
      </w:r>
    </w:p>
  </w:endnote>
  <w:endnote w:type="continuationSeparator" w:id="0">
    <w:p w14:paraId="7F7F0E2F" w14:textId="77777777" w:rsidR="0078273B" w:rsidRDefault="00782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03E9" w14:textId="77777777" w:rsidR="00953DD7" w:rsidRDefault="00000000">
    <w:pPr>
      <w:ind w:left="-450" w:right="-180"/>
    </w:pPr>
    <w:r>
      <w:t>Revised (date)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       </w:t>
    </w:r>
  </w:p>
  <w:p w14:paraId="55EFDACF" w14:textId="77777777" w:rsidR="00953DD7" w:rsidRDefault="00000000">
    <w:pPr>
      <w:ind w:left="-540" w:right="450"/>
    </w:pPr>
    <w:r>
      <w:rPr>
        <w:noProof/>
      </w:rPr>
      <w:drawing>
        <wp:inline distT="114300" distB="114300" distL="114300" distR="114300" wp14:anchorId="3A01A280" wp14:editId="6BC3DEF7">
          <wp:extent cx="8976863" cy="52863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76863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D09C" w14:textId="77777777" w:rsidR="00953DD7" w:rsidRDefault="00000000">
    <w:pPr>
      <w:ind w:left="-360" w:right="-18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64659F">
      <w:rPr>
        <w:noProof/>
      </w:rPr>
      <w:t>1</w:t>
    </w:r>
    <w:r>
      <w:fldChar w:fldCharType="end"/>
    </w:r>
    <w:r>
      <w:t xml:space="preserve">        </w:t>
    </w:r>
  </w:p>
  <w:p w14:paraId="3048DCA5" w14:textId="77777777" w:rsidR="00953DD7" w:rsidRDefault="00000000">
    <w:pPr>
      <w:ind w:left="-450" w:right="450"/>
    </w:pPr>
    <w:r>
      <w:rPr>
        <w:noProof/>
      </w:rPr>
      <w:drawing>
        <wp:inline distT="114300" distB="114300" distL="114300" distR="114300" wp14:anchorId="0722660D" wp14:editId="4DB1A703">
          <wp:extent cx="9148763" cy="53816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8763" cy="538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023F" w14:textId="77777777" w:rsidR="0078273B" w:rsidRDefault="0078273B">
      <w:pPr>
        <w:spacing w:line="240" w:lineRule="auto"/>
      </w:pPr>
      <w:r>
        <w:separator/>
      </w:r>
    </w:p>
  </w:footnote>
  <w:footnote w:type="continuationSeparator" w:id="0">
    <w:p w14:paraId="545CC1B1" w14:textId="77777777" w:rsidR="0078273B" w:rsidRDefault="007827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B438" w14:textId="77777777" w:rsidR="00953DD7" w:rsidRDefault="00000000">
    <w:pPr>
      <w:ind w:left="-630" w:firstLine="270"/>
    </w:pPr>
    <w:r>
      <w:rPr>
        <w:noProof/>
      </w:rPr>
      <w:drawing>
        <wp:inline distT="114300" distB="114300" distL="114300" distR="114300" wp14:anchorId="544D9B19" wp14:editId="4043E12E">
          <wp:extent cx="9129713" cy="66225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9285" b="9285"/>
                  <a:stretch>
                    <a:fillRect/>
                  </a:stretch>
                </pic:blipFill>
                <pic:spPr>
                  <a:xfrm>
                    <a:off x="0" y="0"/>
                    <a:ext cx="9129713" cy="6622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D7"/>
    <w:rsid w:val="0064659F"/>
    <w:rsid w:val="0078273B"/>
    <w:rsid w:val="0095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8E329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2</cp:revision>
  <dcterms:created xsi:type="dcterms:W3CDTF">2022-08-02T01:54:00Z</dcterms:created>
  <dcterms:modified xsi:type="dcterms:W3CDTF">2022-08-02T01:57:00Z</dcterms:modified>
</cp:coreProperties>
</file>